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789" w:rsidRDefault="00000000">
      <w:pPr>
        <w:spacing w:beforeLines="100" w:before="312" w:line="48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自动化学院校地合作202</w:t>
      </w:r>
      <w:r>
        <w:rPr>
          <w:rFonts w:ascii="微软雅黑" w:eastAsia="微软雅黑" w:hAnsi="微软雅黑"/>
          <w:b/>
          <w:sz w:val="32"/>
          <w:szCs w:val="32"/>
        </w:rPr>
        <w:t>3</w:t>
      </w:r>
      <w:r>
        <w:rPr>
          <w:rFonts w:ascii="微软雅黑" w:eastAsia="微软雅黑" w:hAnsi="微软雅黑" w:hint="eastAsia"/>
          <w:b/>
          <w:sz w:val="32"/>
          <w:szCs w:val="32"/>
        </w:rPr>
        <w:t>年硕士研究生招生说明</w:t>
      </w:r>
    </w:p>
    <w:p w:rsidR="00370789" w:rsidRDefault="00000000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为了深化人才培养模式改革，加强产学研协同培养，提高人才培养质量，经学校批准，在北京理工大学长三角嘉兴研究生院、重庆创新中心、唐山研究院、鲁南研究院、大湾区研究创新院</w:t>
      </w:r>
      <w:r w:rsidR="00A9575A">
        <w:rPr>
          <w:rFonts w:hint="eastAsia"/>
          <w:sz w:val="24"/>
          <w:szCs w:val="24"/>
        </w:rPr>
        <w:t>、华北计算机所</w:t>
      </w:r>
      <w:r>
        <w:rPr>
          <w:rFonts w:hint="eastAsia"/>
          <w:sz w:val="24"/>
          <w:szCs w:val="24"/>
        </w:rPr>
        <w:t>开展硕士研究生招生工作，具体安排如下：</w:t>
      </w:r>
    </w:p>
    <w:p w:rsidR="00370789" w:rsidRDefault="00000000">
      <w:pPr>
        <w:spacing w:beforeLines="50" w:before="156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一、招生专业类别和名额</w:t>
      </w:r>
    </w:p>
    <w:tbl>
      <w:tblPr>
        <w:tblStyle w:val="aa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1275"/>
      </w:tblGrid>
      <w:tr w:rsidR="00370789">
        <w:trPr>
          <w:trHeight w:val="486"/>
          <w:jc w:val="center"/>
        </w:trPr>
        <w:tc>
          <w:tcPr>
            <w:tcW w:w="2263" w:type="dxa"/>
            <w:vAlign w:val="center"/>
          </w:tcPr>
          <w:p w:rsidR="00370789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694" w:type="dxa"/>
            <w:vAlign w:val="center"/>
          </w:tcPr>
          <w:p w:rsidR="00370789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校地合作机构</w:t>
            </w: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招生名额</w:t>
            </w:r>
          </w:p>
        </w:tc>
      </w:tr>
      <w:tr w:rsidR="00370789">
        <w:trPr>
          <w:trHeight w:val="486"/>
          <w:jc w:val="center"/>
        </w:trPr>
        <w:tc>
          <w:tcPr>
            <w:tcW w:w="2263" w:type="dxa"/>
            <w:vMerge w:val="restart"/>
            <w:vAlign w:val="center"/>
          </w:tcPr>
          <w:p w:rsidR="00370789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控制工程</w:t>
            </w:r>
          </w:p>
        </w:tc>
        <w:tc>
          <w:tcPr>
            <w:tcW w:w="2694" w:type="dxa"/>
            <w:vMerge w:val="restart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长三角嘉兴研究生院</w:t>
            </w: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智能信息处理与控制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370789">
        <w:trPr>
          <w:trHeight w:val="486"/>
          <w:jc w:val="center"/>
        </w:trPr>
        <w:tc>
          <w:tcPr>
            <w:tcW w:w="2263" w:type="dxa"/>
            <w:vMerge/>
            <w:vAlign w:val="center"/>
          </w:tcPr>
          <w:p w:rsidR="00370789" w:rsidRDefault="003707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70789" w:rsidRDefault="0037078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控制理论与控制工程</w:t>
            </w:r>
          </w:p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（前沿交叉学院）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370789">
        <w:trPr>
          <w:trHeight w:val="486"/>
          <w:jc w:val="center"/>
        </w:trPr>
        <w:tc>
          <w:tcPr>
            <w:tcW w:w="2263" w:type="dxa"/>
            <w:vMerge/>
          </w:tcPr>
          <w:p w:rsidR="00370789" w:rsidRDefault="003707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重庆创新中心</w:t>
            </w: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模式识别与智能系统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0789">
        <w:trPr>
          <w:trHeight w:val="486"/>
          <w:jc w:val="center"/>
        </w:trPr>
        <w:tc>
          <w:tcPr>
            <w:tcW w:w="2263" w:type="dxa"/>
            <w:vMerge/>
          </w:tcPr>
          <w:p w:rsidR="00370789" w:rsidRDefault="003707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07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唐山研究院</w:t>
            </w: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电气工程与控制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70789">
        <w:trPr>
          <w:trHeight w:val="486"/>
          <w:jc w:val="center"/>
        </w:trPr>
        <w:tc>
          <w:tcPr>
            <w:tcW w:w="2263" w:type="dxa"/>
            <w:vMerge/>
          </w:tcPr>
          <w:p w:rsidR="00370789" w:rsidRDefault="003707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07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鲁南研究院</w:t>
            </w:r>
          </w:p>
        </w:tc>
        <w:tc>
          <w:tcPr>
            <w:tcW w:w="283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电气工程与控制</w:t>
            </w:r>
          </w:p>
        </w:tc>
        <w:tc>
          <w:tcPr>
            <w:tcW w:w="1275" w:type="dxa"/>
            <w:vAlign w:val="center"/>
          </w:tcPr>
          <w:p w:rsidR="00370789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E44A8">
        <w:trPr>
          <w:trHeight w:val="486"/>
          <w:jc w:val="center"/>
        </w:trPr>
        <w:tc>
          <w:tcPr>
            <w:tcW w:w="2263" w:type="dxa"/>
            <w:vMerge/>
          </w:tcPr>
          <w:p w:rsidR="00AE44A8" w:rsidRDefault="00AE44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E44A8" w:rsidRDefault="00AE44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大湾区创新研究院</w:t>
            </w:r>
          </w:p>
        </w:tc>
        <w:tc>
          <w:tcPr>
            <w:tcW w:w="283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模式识别与智能系统</w:t>
            </w:r>
          </w:p>
        </w:tc>
        <w:tc>
          <w:tcPr>
            <w:tcW w:w="127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E44A8">
        <w:trPr>
          <w:trHeight w:val="486"/>
          <w:jc w:val="center"/>
        </w:trPr>
        <w:tc>
          <w:tcPr>
            <w:tcW w:w="2263" w:type="dxa"/>
            <w:vMerge/>
          </w:tcPr>
          <w:p w:rsidR="00AE44A8" w:rsidRDefault="00AE44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E44A8" w:rsidRDefault="00AE4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电气工程与控制</w:t>
            </w:r>
          </w:p>
        </w:tc>
        <w:tc>
          <w:tcPr>
            <w:tcW w:w="127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44A8" w:rsidTr="0019659B">
        <w:trPr>
          <w:trHeight w:val="486"/>
          <w:jc w:val="center"/>
        </w:trPr>
        <w:tc>
          <w:tcPr>
            <w:tcW w:w="2263" w:type="dxa"/>
            <w:vMerge w:val="restart"/>
            <w:vAlign w:val="center"/>
          </w:tcPr>
          <w:p w:rsidR="00AE44A8" w:rsidRDefault="00AE44A8" w:rsidP="001965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控制科学与工程</w:t>
            </w:r>
          </w:p>
        </w:tc>
        <w:tc>
          <w:tcPr>
            <w:tcW w:w="2694" w:type="dxa"/>
            <w:vMerge w:val="restart"/>
            <w:vAlign w:val="center"/>
          </w:tcPr>
          <w:p w:rsidR="00AE44A8" w:rsidRDefault="00AE44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华北计算机所</w:t>
            </w:r>
          </w:p>
        </w:tc>
        <w:tc>
          <w:tcPr>
            <w:tcW w:w="283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智能信息处理与控制</w:t>
            </w:r>
          </w:p>
        </w:tc>
        <w:tc>
          <w:tcPr>
            <w:tcW w:w="1275" w:type="dxa"/>
            <w:vAlign w:val="center"/>
          </w:tcPr>
          <w:p w:rsidR="00AE44A8" w:rsidRDefault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E44A8">
        <w:trPr>
          <w:trHeight w:val="486"/>
          <w:jc w:val="center"/>
        </w:trPr>
        <w:tc>
          <w:tcPr>
            <w:tcW w:w="2263" w:type="dxa"/>
            <w:vMerge/>
          </w:tcPr>
          <w:p w:rsidR="00AE44A8" w:rsidRDefault="00AE44A8" w:rsidP="00AE44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E44A8" w:rsidRDefault="00AE44A8" w:rsidP="00AE4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44A8" w:rsidRDefault="00AE44A8" w:rsidP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模式识别与智能系统</w:t>
            </w:r>
          </w:p>
        </w:tc>
        <w:tc>
          <w:tcPr>
            <w:tcW w:w="1275" w:type="dxa"/>
            <w:vAlign w:val="center"/>
          </w:tcPr>
          <w:p w:rsidR="00AE44A8" w:rsidRDefault="00AE44A8" w:rsidP="00AE44A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370789" w:rsidRDefault="00000000">
      <w:pPr>
        <w:spacing w:beforeLines="50" w:before="156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二、培养模式</w:t>
      </w:r>
    </w:p>
    <w:p w:rsidR="00370789" w:rsidRDefault="00000000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bookmarkStart w:id="0" w:name="_Hlk67473540"/>
      <w:r>
        <w:rPr>
          <w:rFonts w:ascii="Arial" w:hAnsi="Arial" w:cs="Arial" w:hint="eastAsia"/>
          <w:sz w:val="24"/>
          <w:szCs w:val="24"/>
        </w:rPr>
        <w:t>校地合作机构</w:t>
      </w:r>
      <w:bookmarkEnd w:id="0"/>
      <w:r>
        <w:rPr>
          <w:rFonts w:ascii="Arial" w:hAnsi="Arial" w:cs="Arial" w:hint="eastAsia"/>
          <w:sz w:val="24"/>
          <w:szCs w:val="24"/>
        </w:rPr>
        <w:t>录取的</w:t>
      </w:r>
      <w:r>
        <w:rPr>
          <w:rFonts w:ascii="Arial" w:hAnsi="Arial" w:cs="Arial"/>
          <w:sz w:val="24"/>
          <w:szCs w:val="24"/>
        </w:rPr>
        <w:t>研究生与北京理工大学校本部招收的</w:t>
      </w:r>
      <w:r>
        <w:rPr>
          <w:rFonts w:ascii="Arial" w:hAnsi="Arial" w:cs="Arial" w:hint="eastAsia"/>
          <w:sz w:val="24"/>
          <w:szCs w:val="24"/>
        </w:rPr>
        <w:t>同类别</w:t>
      </w:r>
      <w:r>
        <w:rPr>
          <w:rFonts w:ascii="Arial" w:hAnsi="Arial" w:cs="Arial"/>
          <w:sz w:val="24"/>
          <w:szCs w:val="24"/>
        </w:rPr>
        <w:t>研究生执行</w:t>
      </w:r>
      <w:r>
        <w:rPr>
          <w:rFonts w:ascii="Arial" w:hAnsi="Arial" w:cs="Arial" w:hint="eastAsia"/>
          <w:sz w:val="24"/>
          <w:szCs w:val="24"/>
        </w:rPr>
        <w:t>相同</w:t>
      </w:r>
      <w:r>
        <w:rPr>
          <w:rFonts w:ascii="Arial" w:hAnsi="Arial" w:cs="Arial"/>
          <w:sz w:val="24"/>
          <w:szCs w:val="24"/>
        </w:rPr>
        <w:t>的培养方案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第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学</w:t>
      </w:r>
      <w:r>
        <w:rPr>
          <w:rFonts w:ascii="Arial" w:hAnsi="Arial" w:cs="Arial"/>
          <w:sz w:val="24"/>
          <w:szCs w:val="24"/>
        </w:rPr>
        <w:t>年在北京理工大学</w:t>
      </w:r>
      <w:r>
        <w:rPr>
          <w:rFonts w:ascii="Arial" w:hAnsi="Arial" w:cs="Arial" w:hint="eastAsia"/>
          <w:sz w:val="24"/>
          <w:szCs w:val="24"/>
        </w:rPr>
        <w:t>校</w:t>
      </w:r>
      <w:r>
        <w:rPr>
          <w:rFonts w:ascii="Arial" w:hAnsi="Arial" w:cs="Arial"/>
          <w:sz w:val="24"/>
          <w:szCs w:val="24"/>
        </w:rPr>
        <w:t>本部进行课程学习，</w:t>
      </w:r>
      <w:r>
        <w:rPr>
          <w:rFonts w:ascii="Arial" w:hAnsi="Arial" w:cs="Arial" w:hint="eastAsia"/>
          <w:sz w:val="24"/>
          <w:szCs w:val="24"/>
        </w:rPr>
        <w:t>后两年培养过程</w:t>
      </w:r>
      <w:r>
        <w:rPr>
          <w:rFonts w:ascii="Arial" w:hAnsi="Arial" w:cs="Arial"/>
          <w:sz w:val="24"/>
          <w:szCs w:val="24"/>
        </w:rPr>
        <w:t>在</w:t>
      </w:r>
      <w:r>
        <w:rPr>
          <w:rFonts w:ascii="Arial" w:hAnsi="Arial" w:cs="Arial" w:hint="eastAsia"/>
          <w:sz w:val="24"/>
          <w:szCs w:val="24"/>
        </w:rPr>
        <w:t>校地合作机构进行培养</w:t>
      </w:r>
      <w:r>
        <w:rPr>
          <w:rFonts w:ascii="Arial" w:hAnsi="Arial" w:cs="Arial"/>
          <w:sz w:val="24"/>
          <w:szCs w:val="24"/>
        </w:rPr>
        <w:t>。</w:t>
      </w:r>
    </w:p>
    <w:p w:rsidR="00370789" w:rsidRDefault="00000000">
      <w:pPr>
        <w:spacing w:beforeLines="50" w:before="156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三、录取办法</w:t>
      </w:r>
    </w:p>
    <w:p w:rsidR="00370789" w:rsidRDefault="0000000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拟录取的考生按照所在二级研究方向复试总成绩排名确定，根据考生总成绩依次录取，若考生不同意录取到以上机构攻读硕士学位，则名额依次顺延</w:t>
      </w:r>
      <w:r>
        <w:rPr>
          <w:rFonts w:ascii="宋体" w:eastAsia="宋体" w:hAnsi="宋体"/>
          <w:sz w:val="24"/>
          <w:szCs w:val="24"/>
        </w:rPr>
        <w:t>。</w:t>
      </w:r>
    </w:p>
    <w:p w:rsidR="00640DE1" w:rsidRDefault="00640DE1" w:rsidP="00640DE1">
      <w:pPr>
        <w:spacing w:line="360" w:lineRule="auto"/>
        <w:jc w:val="right"/>
        <w:rPr>
          <w:sz w:val="24"/>
        </w:rPr>
      </w:pPr>
    </w:p>
    <w:p w:rsidR="000D774A" w:rsidRDefault="00AC4662" w:rsidP="00AC466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</w:t>
      </w:r>
      <w:r w:rsidR="00640DE1">
        <w:rPr>
          <w:rFonts w:hint="eastAsia"/>
          <w:sz w:val="24"/>
        </w:rPr>
        <w:t>自动化学院</w:t>
      </w:r>
    </w:p>
    <w:p w:rsidR="00AC4662" w:rsidRDefault="00AC4662" w:rsidP="00AC4662">
      <w:pPr>
        <w:spacing w:beforeLines="50" w:before="156" w:line="400" w:lineRule="exact"/>
        <w:ind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21</w:t>
      </w:r>
      <w:r>
        <w:rPr>
          <w:rFonts w:hint="eastAsia"/>
          <w:sz w:val="24"/>
        </w:rPr>
        <w:t>日</w:t>
      </w:r>
    </w:p>
    <w:p w:rsidR="00370789" w:rsidRDefault="00370789" w:rsidP="00AC4662">
      <w:pPr>
        <w:spacing w:line="360" w:lineRule="auto"/>
        <w:jc w:val="right"/>
        <w:rPr>
          <w:sz w:val="28"/>
          <w:szCs w:val="28"/>
        </w:rPr>
      </w:pPr>
    </w:p>
    <w:sectPr w:rsidR="00370789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960" w:rsidRDefault="00AF1960" w:rsidP="00AE44A8">
      <w:r>
        <w:separator/>
      </w:r>
    </w:p>
  </w:endnote>
  <w:endnote w:type="continuationSeparator" w:id="0">
    <w:p w:rsidR="00AF1960" w:rsidRDefault="00AF1960" w:rsidP="00AE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960" w:rsidRDefault="00AF1960" w:rsidP="00AE44A8">
      <w:r>
        <w:separator/>
      </w:r>
    </w:p>
  </w:footnote>
  <w:footnote w:type="continuationSeparator" w:id="0">
    <w:p w:rsidR="00AF1960" w:rsidRDefault="00AF1960" w:rsidP="00AE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1MTA4MTk1OGIyNjMwZjk3ZmQyNzUxNWNiZDU1OWEifQ=="/>
  </w:docVars>
  <w:rsids>
    <w:rsidRoot w:val="00345798"/>
    <w:rsid w:val="000042DB"/>
    <w:rsid w:val="00012A08"/>
    <w:rsid w:val="00037784"/>
    <w:rsid w:val="0007481A"/>
    <w:rsid w:val="00097497"/>
    <w:rsid w:val="000A20AB"/>
    <w:rsid w:val="000A4A92"/>
    <w:rsid w:val="000B4419"/>
    <w:rsid w:val="000B7F16"/>
    <w:rsid w:val="000C3061"/>
    <w:rsid w:val="000C4F51"/>
    <w:rsid w:val="000C5E0F"/>
    <w:rsid w:val="000D774A"/>
    <w:rsid w:val="00113DC8"/>
    <w:rsid w:val="00117C47"/>
    <w:rsid w:val="001407DB"/>
    <w:rsid w:val="00161829"/>
    <w:rsid w:val="0019659B"/>
    <w:rsid w:val="00196B9C"/>
    <w:rsid w:val="001B2DAB"/>
    <w:rsid w:val="002237E4"/>
    <w:rsid w:val="0023578A"/>
    <w:rsid w:val="002E6802"/>
    <w:rsid w:val="002F51E7"/>
    <w:rsid w:val="0034511B"/>
    <w:rsid w:val="00345798"/>
    <w:rsid w:val="00370789"/>
    <w:rsid w:val="003C721B"/>
    <w:rsid w:val="003F214D"/>
    <w:rsid w:val="00401CD8"/>
    <w:rsid w:val="004200C7"/>
    <w:rsid w:val="00457C24"/>
    <w:rsid w:val="004724F3"/>
    <w:rsid w:val="00485618"/>
    <w:rsid w:val="00485F63"/>
    <w:rsid w:val="004F6AA6"/>
    <w:rsid w:val="00540412"/>
    <w:rsid w:val="005555F6"/>
    <w:rsid w:val="005B0C02"/>
    <w:rsid w:val="005C3A5A"/>
    <w:rsid w:val="005F1AC2"/>
    <w:rsid w:val="00640DE1"/>
    <w:rsid w:val="006427B6"/>
    <w:rsid w:val="006C0A42"/>
    <w:rsid w:val="006D1519"/>
    <w:rsid w:val="00737C90"/>
    <w:rsid w:val="00741274"/>
    <w:rsid w:val="007735B9"/>
    <w:rsid w:val="00787383"/>
    <w:rsid w:val="007D5A27"/>
    <w:rsid w:val="007E5C3B"/>
    <w:rsid w:val="007E65B1"/>
    <w:rsid w:val="008441E2"/>
    <w:rsid w:val="0087106E"/>
    <w:rsid w:val="00891647"/>
    <w:rsid w:val="008E48D4"/>
    <w:rsid w:val="008F1E38"/>
    <w:rsid w:val="008F37A2"/>
    <w:rsid w:val="00981788"/>
    <w:rsid w:val="00A148A8"/>
    <w:rsid w:val="00A51069"/>
    <w:rsid w:val="00A77A64"/>
    <w:rsid w:val="00A92446"/>
    <w:rsid w:val="00A93F33"/>
    <w:rsid w:val="00A9575A"/>
    <w:rsid w:val="00AC4662"/>
    <w:rsid w:val="00AE03C0"/>
    <w:rsid w:val="00AE44A8"/>
    <w:rsid w:val="00AF1960"/>
    <w:rsid w:val="00AF4D17"/>
    <w:rsid w:val="00AF7EC0"/>
    <w:rsid w:val="00B00A25"/>
    <w:rsid w:val="00B22EB5"/>
    <w:rsid w:val="00BA6E56"/>
    <w:rsid w:val="00C42FE1"/>
    <w:rsid w:val="00C4486E"/>
    <w:rsid w:val="00C76C5E"/>
    <w:rsid w:val="00C96360"/>
    <w:rsid w:val="00CF257F"/>
    <w:rsid w:val="00CF2CA5"/>
    <w:rsid w:val="00D0072A"/>
    <w:rsid w:val="00D42BAD"/>
    <w:rsid w:val="00D81817"/>
    <w:rsid w:val="00DA4328"/>
    <w:rsid w:val="00DD6A5A"/>
    <w:rsid w:val="00E460DF"/>
    <w:rsid w:val="00E97A1F"/>
    <w:rsid w:val="00EA209D"/>
    <w:rsid w:val="00EC1178"/>
    <w:rsid w:val="00FC6441"/>
    <w:rsid w:val="05DE203F"/>
    <w:rsid w:val="0A5D1015"/>
    <w:rsid w:val="12D863A0"/>
    <w:rsid w:val="1506415C"/>
    <w:rsid w:val="17215512"/>
    <w:rsid w:val="23162F7C"/>
    <w:rsid w:val="2F541DBE"/>
    <w:rsid w:val="37E52703"/>
    <w:rsid w:val="3E9C6261"/>
    <w:rsid w:val="42155285"/>
    <w:rsid w:val="4D126D3D"/>
    <w:rsid w:val="55631D51"/>
    <w:rsid w:val="5A1E3DDE"/>
    <w:rsid w:val="5AAC33AD"/>
    <w:rsid w:val="6208005D"/>
    <w:rsid w:val="6FF811EA"/>
    <w:rsid w:val="76782DC1"/>
    <w:rsid w:val="7784117B"/>
    <w:rsid w:val="79C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1DC2"/>
  <w15:docId w15:val="{2D52A428-E4F3-4A8B-BCC8-929EE63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bitlxy</dc:creator>
  <cp:lastModifiedBy>lenovo</cp:lastModifiedBy>
  <cp:revision>19</cp:revision>
  <cp:lastPrinted>2021-03-23T03:38:00Z</cp:lastPrinted>
  <dcterms:created xsi:type="dcterms:W3CDTF">2023-03-21T14:46:00Z</dcterms:created>
  <dcterms:modified xsi:type="dcterms:W3CDTF">2023-03-22T04:18:00Z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115C59951DC441B5AB9AE6034DA2B8D0</vt:lpwstr>
  </property>
</Properties>
</file>